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 xml:space="preserve">«Дундайская средняя общеобразовательная школа» 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97" w:type="dxa"/>
        <w:tblInd w:w="-459" w:type="dxa"/>
        <w:tblLook w:val="01E0" w:firstRow="1" w:lastRow="1" w:firstColumn="1" w:lastColumn="1" w:noHBand="0" w:noVBand="0"/>
      </w:tblPr>
      <w:tblGrid>
        <w:gridCol w:w="3733"/>
        <w:gridCol w:w="3733"/>
        <w:gridCol w:w="3731"/>
      </w:tblGrid>
      <w:tr w:rsidR="00C01442" w:rsidRPr="00C01442" w:rsidTr="00C01442">
        <w:tc>
          <w:tcPr>
            <w:tcW w:w="1667" w:type="pct"/>
          </w:tcPr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методическом совете  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«Дундайская СОШ»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№_______  от 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«______»__________2018г.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</w:tcPr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 МБОУ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«Дундайская СОШ»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(Алтаева Л.Н.)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«______»__________2018 г.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</w:tcPr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«Дундайская СОШ»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(Богданова Е.В.)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   от 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44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«______»__________2018 г.</w:t>
            </w:r>
          </w:p>
          <w:p w:rsidR="00C01442" w:rsidRPr="00C01442" w:rsidRDefault="00C01442" w:rsidP="00C0144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1442" w:rsidRPr="00C01442" w:rsidRDefault="00C01442" w:rsidP="00C0144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01442" w:rsidRPr="00C01442" w:rsidRDefault="00C01442" w:rsidP="00C0144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442" w:rsidRPr="00C01442" w:rsidRDefault="00C01442" w:rsidP="00C0144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Рабочая программа 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учебному предмету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Ручной труд</w:t>
      </w: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01442" w:rsidRPr="00C01442" w:rsidRDefault="00C01442" w:rsidP="00C01442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442" w:rsidRPr="00C01442" w:rsidRDefault="00C01442" w:rsidP="00C014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Рабочая программа по профессионально-трудовому обучению по профилю «</w:t>
      </w:r>
      <w:r>
        <w:rPr>
          <w:rFonts w:ascii="Times New Roman" w:eastAsia="Times New Roman" w:hAnsi="Times New Roman" w:cs="Times New Roman"/>
          <w:sz w:val="24"/>
          <w:szCs w:val="24"/>
        </w:rPr>
        <w:t>ручной труд</w:t>
      </w:r>
      <w:r w:rsidRPr="00C01442">
        <w:rPr>
          <w:rFonts w:ascii="Times New Roman" w:eastAsia="Times New Roman" w:hAnsi="Times New Roman" w:cs="Times New Roman"/>
          <w:sz w:val="24"/>
          <w:szCs w:val="24"/>
        </w:rPr>
        <w:t xml:space="preserve">»  для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1442">
        <w:rPr>
          <w:rFonts w:ascii="Times New Roman" w:eastAsia="Times New Roman" w:hAnsi="Times New Roman" w:cs="Times New Roman"/>
          <w:sz w:val="24"/>
          <w:szCs w:val="24"/>
        </w:rPr>
        <w:t xml:space="preserve"> классов разработана в соответствии годовым календарным графиком и учебным планом школы (</w:t>
      </w:r>
      <w:r w:rsidRPr="00C014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01442">
        <w:rPr>
          <w:rFonts w:ascii="Times New Roman" w:eastAsia="Times New Roman" w:hAnsi="Times New Roman" w:cs="Times New Roman"/>
          <w:sz w:val="24"/>
          <w:szCs w:val="24"/>
        </w:rPr>
        <w:t xml:space="preserve"> вариант), на основе Программы специальных (коррекционных) образовательных учреждений </w:t>
      </w:r>
      <w:r w:rsidRPr="00C01442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C01442">
        <w:rPr>
          <w:rFonts w:ascii="Times New Roman" w:eastAsia="Times New Roman" w:hAnsi="Times New Roman" w:cs="Times New Roman"/>
          <w:sz w:val="24"/>
          <w:szCs w:val="24"/>
        </w:rPr>
        <w:t xml:space="preserve"> вида 5-9 классы, сборник 2. / Под ред. В.В. Воронковой. – М.: ВЛАДОС, 2014.</w:t>
      </w:r>
    </w:p>
    <w:p w:rsidR="00C01442" w:rsidRPr="00C01442" w:rsidRDefault="00C01442" w:rsidP="00C01442">
      <w:pPr>
        <w:spacing w:line="240" w:lineRule="auto"/>
        <w:ind w:left="5038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01442" w:rsidRPr="00C01442" w:rsidRDefault="00C01442" w:rsidP="00C01442">
      <w:pPr>
        <w:spacing w:line="240" w:lineRule="auto"/>
        <w:ind w:left="503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442" w:rsidRPr="00C01442" w:rsidRDefault="00C01442" w:rsidP="00C01442">
      <w:pPr>
        <w:spacing w:line="240" w:lineRule="auto"/>
        <w:ind w:left="637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442" w:rsidRPr="00C01442" w:rsidRDefault="00C01442" w:rsidP="00C01442">
      <w:pPr>
        <w:spacing w:line="240" w:lineRule="auto"/>
        <w:ind w:left="637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Составитель </w:t>
      </w:r>
    </w:p>
    <w:p w:rsidR="00C01442" w:rsidRPr="00C01442" w:rsidRDefault="00C01442" w:rsidP="00C0144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Мантыков </w:t>
      </w:r>
    </w:p>
    <w:p w:rsidR="00C01442" w:rsidRPr="00C01442" w:rsidRDefault="00C01442" w:rsidP="00C01442">
      <w:pPr>
        <w:spacing w:line="240" w:lineRule="auto"/>
        <w:ind w:left="637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Алексей Вилович, </w:t>
      </w:r>
    </w:p>
    <w:p w:rsidR="00C01442" w:rsidRPr="00C01442" w:rsidRDefault="00C01442" w:rsidP="00C01442">
      <w:pPr>
        <w:spacing w:line="240" w:lineRule="auto"/>
        <w:ind w:left="637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технологии</w:t>
      </w:r>
    </w:p>
    <w:p w:rsidR="00C01442" w:rsidRPr="00C01442" w:rsidRDefault="00C01442" w:rsidP="00C01442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C577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200025</wp:posOffset>
                </wp:positionV>
                <wp:extent cx="419100" cy="428625"/>
                <wp:effectExtent l="7620" t="8255" r="1143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3.55pt;margin-top:15.75pt;width:3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" strokecolor="white"/>
            </w:pict>
          </mc:Fallback>
        </mc:AlternateContent>
      </w: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Оглавление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1.Пояснительная записка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2.Общая характеристика учебного предмета.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3.Описание места учебного предмета.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4.Описание ценностных ориентиров содержания учебного предмета.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5.Планируемые результаты освоения учебного предмета.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6.Содержание разделов учебного предмета коррекционного курса.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7. Календарно-тематическое планирование.</w:t>
      </w: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2">
        <w:rPr>
          <w:rFonts w:ascii="Times New Roman" w:eastAsia="Times New Roman" w:hAnsi="Times New Roman" w:cs="Times New Roman"/>
          <w:sz w:val="24"/>
          <w:szCs w:val="24"/>
        </w:rPr>
        <w:t>8. Описание материально-технического обеспечения образовательного процесса.</w:t>
      </w: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Pr="00C01442" w:rsidRDefault="00C01442" w:rsidP="00C0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345E61" w:rsidP="000A3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144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педагогике огромное значение придаётся ручному труду. В нём заложены неиссякаемые резервы развития личности ребёнка. Ручной труд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ребёнка в современном обществе и окружающей его предметно-бытовой среде.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Программа разработана в соответствии 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развитии, Постановлением Правительства РФ от 10.03.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4"/>
            <w:szCs w:val="24"/>
          </w:rPr>
          <w:t>2000 г</w:t>
        </w:r>
      </w:smartTag>
      <w:r>
        <w:rPr>
          <w:rFonts w:ascii="Times New Roman" w:hAnsi="Times New Roman" w:cs="Times New Roman"/>
          <w:sz w:val="24"/>
          <w:szCs w:val="24"/>
        </w:rPr>
        <w:t>. №212.,  23.12.2002 г.,  Методическим письмом «О специфике деятельности специальных (коррекционных) образовательных учреждений I-VIII видов» от 26.12.2000г.,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        Рабочая программа по трудовому обучению составлена на основе программы подготовительного и 1-4 классов коррекционных образовательных учреждений VIII вида, В.В.Воронковой, рекомендованной Министерством общего и профессионального образования Российской Федерации, выпущенной издательством «Просвещение» в 2009</w:t>
      </w:r>
      <w:r w:rsidR="00345E6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году; учебника Технология. Ручной труд:  2 класс для  специальных (коррекционных) образовательных учреждений, автора Л.А. Кузнецовой, рекомендованного  Министерством общего и профессионального образования Российской Федерации, выпущенного филиалом издательства «Просвещение» в 2011 году.</w:t>
      </w:r>
    </w:p>
    <w:p w:rsidR="000A3A1F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        Рабочая программа рассчитана на  </w:t>
      </w:r>
      <w:r w:rsidR="00345E61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345E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0A3A1F" w:rsidRDefault="00345E61" w:rsidP="000A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A3A1F" w:rsidRPr="000A3A1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0A3A1F">
        <w:rPr>
          <w:rFonts w:ascii="Times New Roman" w:hAnsi="Times New Roman" w:cs="Times New Roman"/>
          <w:sz w:val="24"/>
          <w:szCs w:val="24"/>
        </w:rPr>
        <w:t>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Особую значимость ручн</w:t>
      </w:r>
      <w:r w:rsidR="00345E61">
        <w:rPr>
          <w:rFonts w:ascii="Times New Roman" w:hAnsi="Times New Roman" w:cs="Times New Roman"/>
          <w:sz w:val="24"/>
          <w:szCs w:val="24"/>
        </w:rPr>
        <w:t xml:space="preserve">ой труд приобретает в обучении </w:t>
      </w:r>
      <w:r>
        <w:rPr>
          <w:rFonts w:ascii="Times New Roman" w:hAnsi="Times New Roman" w:cs="Times New Roman"/>
          <w:sz w:val="24"/>
          <w:szCs w:val="24"/>
        </w:rPr>
        <w:t xml:space="preserve"> воспитании детей с проблемами в интеллектуальном развитии. Учитель обязан помнить обо всех трудностях и достижениях каждого ребёнка и тщательно подбирать задания и организовывать его труд с тем. чтобы учить тому, что для него представляет истинную ценность, подобрать эстетически значимые объекты труда, соответствующие возможностям детей с ОВЗ; осуществить ряд коррекционных мероприятий. направленных на исправление психических и физических недостатков, имеющихся у этих детей.</w:t>
      </w:r>
    </w:p>
    <w:p w:rsidR="00C01442" w:rsidRDefault="00C01442" w:rsidP="00C0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c4"/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трудовых умений и навыков, </w:t>
      </w:r>
      <w:r>
        <w:rPr>
          <w:rStyle w:val="c0c4"/>
          <w:rFonts w:ascii="Times New Roman" w:hAnsi="Times New Roman" w:cs="Times New Roman"/>
          <w:sz w:val="24"/>
          <w:szCs w:val="24"/>
        </w:rPr>
        <w:t>духовной культуры личности, приобщение к общечеловеческим ценностям, овладение национальным культурным наследием.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процессе трудового обучения решаются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Корректировать интеллектуальные и физические недостатки обучающихся с учётом их возрастных особенностей.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знания о различных материалах и умение выбирать способы обработки, в зависимости от свойств материалов.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трудовые умения и навыки.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4.Обогащать ребёнка знаниями и сведениями о поделочных материалах, об окружающем рукотворном предметном мире, созданном из этих материалов.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у детей любовь и привычку к разнообразным видам труда.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Ведущей идеей целого обучения является формирование у детей с проблемами в интеллектуальном развитии трудовой культуры через установление в их сознании взаимосвязей между предметным миром и окружающей их жизнью.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занятиях по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назначения. Особенностью обучения практической работе является первоначальное использование безорудийного ручного труда (разрывание, обрывание, сминание, сгибание, скатывание, наматывание, связывание, плетение, лепка и т.д.), затем выполнение работы (лепка, вырезание, конструирование, шитьё и т.д.) с применением инструментов (ножницы, стеки, иголка и т.д.). Учитывая это,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учитель поможет детям с ОВЗ постепенно овладеть умением обрабатывать предлагаемые поделочные материалы, при этом рационально используя разнообразные технологические приёмы.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Программой предусмотрены следующие виды труда: работа с бумагой; работа с пластилином, работа с природным материалом, работа с нитками.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Уроки строятся на принципах взаимосвязи трудовой практики с другими видами деятельности (игрой, рисованием, развитием речи и др.)</w:t>
      </w:r>
    </w:p>
    <w:p w:rsidR="00345E61" w:rsidRPr="00345E61" w:rsidRDefault="00345E61" w:rsidP="00345E61">
      <w:pPr>
        <w:tabs>
          <w:tab w:val="left" w:pos="26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5E6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345E61" w:rsidRPr="00C01442" w:rsidRDefault="00345E61" w:rsidP="00345E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        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136 часов, 4 часа в неделю.</w:t>
      </w:r>
      <w:r w:rsidRPr="00345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«Ручной труд» включен в обязательную предметную область «Технология».</w:t>
      </w:r>
    </w:p>
    <w:p w:rsidR="008F1F28" w:rsidRPr="00C01442" w:rsidRDefault="00345E61" w:rsidP="008F1F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на основе программы учебного курса «Ручной труд»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«Дундайская СОШ» 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предназначена  для обучающихся с интеллектуальными нарушениями 2 года обучения ручному труду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«Дундайская СОШ»</w:t>
      </w:r>
      <w:r w:rsidR="008F1F28" w:rsidRPr="008F1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F28"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устанавливает единые направления коррекционной работы и базовые требования к результатам обучения в сфере формирования жизненной компетенции ребёнка с ОВЗ</w:t>
      </w:r>
    </w:p>
    <w:p w:rsidR="008F1F28" w:rsidRPr="00C01442" w:rsidRDefault="008F1F28" w:rsidP="008F1F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обучающихся в классе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Данная программа предусматривает обучение детей с ОВЗ  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 нарушениями).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получения образования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– очная.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реподавание предмета ведётся с учётом индивидуальных особенностей  данной категории детей. Учебный материал ведётся дифференцированно. Задания и упражнения отличаются заниженным уровнем сложности. Они более простые, доступные пониманию. Во время выполнения контрольных  и самостоятельных работ предусматриваются задания другого уровня сложности.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E61" w:rsidRPr="00C01442" w:rsidRDefault="00345E61" w:rsidP="00345E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45E61" w:rsidRDefault="00345E61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E61" w:rsidRDefault="00345E61" w:rsidP="0034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0A3A1F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1. Коррекция отдельных сторон психической деятельности: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зрительного восприятия и узнавания;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зрительной памяти и внимания;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пространственных представлений ориентации;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слухового внимания и памяти;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Развитие основных мыслительных операций: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соотносительного анализа;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группировки и классификации 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работать по словесной и письменной инструкции, алгоритму;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планировать деятельность;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комбинаторных способностей.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Развитие различных видов мышления: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наглядно-образного мышления;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Коррекция нарушений в развитии эмоционально-личностной сферы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5.Развитие речи, овладение техникой речи.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Расширение представлений об окружающем мире и обогащение словаря.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Коррекция индивидуальных пробелов в знаниях.</w:t>
      </w:r>
    </w:p>
    <w:p w:rsidR="00345E61" w:rsidRPr="00C01442" w:rsidRDefault="00345E61" w:rsidP="00345E6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образовательной программы по ручному труду  решаются  коррекционно-развивающие задачи: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внимания (произвольное, непроизвольное, устойчивое, переключение внимания, увеличение объёма внимания) путём выполнения различных заданий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развитие связной устной речи (регулирующая функция, планирующая функция, анализирующая функция, пополнение и обогащение пассивного и 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активного словарного запаса, диалогическая и монологическая речь) через выполнение коррекционных заданий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памяти (кратковременной, долговременной) путём выполнения упражнений на развитие памяти.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зрительного и слухового  восприятия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тактильного восприятия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личностных качеств учащихся, эмоционально-волевой сферы (навыков самоконтроля, усидчивости и выдержки).</w:t>
      </w:r>
    </w:p>
    <w:p w:rsidR="00345E61" w:rsidRPr="00C01442" w:rsidRDefault="00345E61" w:rsidP="00345E61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выражать свои чувства.</w:t>
      </w:r>
    </w:p>
    <w:p w:rsidR="00345E61" w:rsidRDefault="00345E61" w:rsidP="00345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E61" w:rsidRDefault="00345E61" w:rsidP="00345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E61" w:rsidRPr="00345E61" w:rsidRDefault="00345E61" w:rsidP="00345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E61">
        <w:rPr>
          <w:rFonts w:ascii="Times New Roman" w:eastAsia="Times New Roman" w:hAnsi="Times New Roman" w:cs="Times New Roman"/>
          <w:b/>
          <w:sz w:val="24"/>
          <w:szCs w:val="24"/>
        </w:rPr>
        <w:t>5.Планируемые результаты освоения учебного предмета.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программе представлен обязательный минимум требований к основным знаниям и умениям обучающихся в виде двухуровневого усвоения: базовый и сниженный.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классе обучающиеся должны овладеть следующими знаниями и умениями: 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уровень: 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материалов для поделок и их свойств;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изученных материалов;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объектов работы;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выбирать и называть операции, специфические для обработки данного материала;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организация своих действий с опорой на образец, поделки, натуральный образец, предметную карту;</w:t>
      </w: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простейшего эскиза как элемент планирования.</w:t>
      </w:r>
    </w:p>
    <w:p w:rsidR="008F1F28" w:rsidRPr="00C01442" w:rsidRDefault="008F1F28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коррекционно-развивающего компонента в сфере развития жизненной компетенции для  детей с ОВЗ.</w:t>
      </w:r>
    </w:p>
    <w:p w:rsidR="008F1F28" w:rsidRPr="00C01442" w:rsidRDefault="008F1F28" w:rsidP="008F1F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представлений о собственных возможностях и ограничениях, о насущно необходимом жизнеобеспечении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6324"/>
      </w:tblGrid>
      <w:tr w:rsidR="008F1F28" w:rsidRPr="00C01442" w:rsidTr="00122E2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Направления специальной (коррекционной) работы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Требования к результатам</w:t>
            </w:r>
          </w:p>
        </w:tc>
      </w:tr>
      <w:tr w:rsidR="008F1F28" w:rsidRPr="00C01442" w:rsidTr="00122E23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адекватных представлений о собственных возможностях иограничениях,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адекватно оценивать свои силы, понимать, что можно и что нельзя: в еде, физической нагрузке, в приёме медицинских препаратов, осуществлении вакцинации.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ребёнком того, что пожаловаться и попросить о помощи при возникновении проблем в жизнеобеспечении – это нормально, необходимо, не стыдно, не унизительно.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выделять ситуации, когда требуется привлечение родителей.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обратиться к взрослым при затруднениях в учебном процессе, сформулировать запрос о специальной помощи</w:t>
            </w:r>
          </w:p>
        </w:tc>
      </w:tr>
    </w:tbl>
    <w:p w:rsidR="008F1F28" w:rsidRPr="00C01442" w:rsidRDefault="008F1F28" w:rsidP="008F1F28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Овладение социально-бытовыми умениями, используемыми в повседневной жизни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6"/>
        <w:gridCol w:w="5720"/>
      </w:tblGrid>
      <w:tr w:rsidR="008F1F28" w:rsidRPr="00C01442" w:rsidTr="00122E23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специальной (коррекционной) работы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результатам</w:t>
            </w:r>
          </w:p>
        </w:tc>
      </w:tr>
      <w:tr w:rsidR="008F1F28" w:rsidRPr="00C01442" w:rsidTr="00122E23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активной позиции ребёнка и веры в свои силы в овладении навыками самообслуживания дома и в школе; стремления к самостоятельности и независимости в быту; привычки и потребности помогать в быту другим людям.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Прогресс в самостоятельности и независимости в быту.</w:t>
            </w:r>
          </w:p>
        </w:tc>
      </w:tr>
      <w:tr w:rsidR="008F1F28" w:rsidRPr="00C01442" w:rsidTr="00122E23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устройства домашней жизни, разнообразия повседневных бытовых дел (покупка продуктов, приготовление еды; покупка, стирка, глажка, чистка и ремонт одежды; поддержание чистоты в доме, создание тепла и уюта и т.д.), предназначения окружающих в быту предметов и вещей. Формирование понимания того, что в разных семьях домашняя жизнь может быть устроена по-разному.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Представления об устройстве домашней жизни.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включаться в разнообразные повседневные дела, принимать в них посильное участие, брать на себя ответственность  в каких-либо областях домашней жизни.</w:t>
            </w:r>
          </w:p>
        </w:tc>
      </w:tr>
      <w:tr w:rsidR="008F1F28" w:rsidRPr="00C01442" w:rsidTr="00122E23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об устройстве школьной жизни.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ориентироваться в пространстве школы и обращаться за помощью при затруднениях или происшествиях.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самостоятельно ориентироваться в расписании занятий.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включаться в разнообразные повседневные школьные дела, принимать в них посильное участие, брать на себя ответственность. Положительная динамика в этом направлении.</w:t>
            </w:r>
          </w:p>
        </w:tc>
      </w:tr>
      <w:tr w:rsidR="008F1F28" w:rsidRPr="00C01442" w:rsidTr="00122E23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значения праздника дома и в школе, желания участвовать в устройстве праздника, стремления порадовать близких, понимание того, что праздники бывают разными.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ребёнка участвовать в подготовке и проведении праздника, положительная динамика в этом направлении</w:t>
            </w:r>
          </w:p>
        </w:tc>
      </w:tr>
    </w:tbl>
    <w:p w:rsidR="008F1F28" w:rsidRPr="00C01442" w:rsidRDefault="008F1F28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  Овладение навыками коммуникации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5558"/>
      </w:tblGrid>
      <w:tr w:rsidR="008F1F28" w:rsidRPr="00C01442" w:rsidTr="00122E23"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специальной (коррекционной) работы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результатам</w:t>
            </w:r>
          </w:p>
        </w:tc>
      </w:tr>
      <w:tr w:rsidR="008F1F28" w:rsidRPr="00C01442" w:rsidTr="00122E23">
        <w:trPr>
          <w:trHeight w:val="840"/>
        </w:trPr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знания правил коммуникации и умения использовать их в актуальных для ребёнка житейских ситуациях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решать актуальные житейские задачи, используя коммуникацию как средство достижения цели (вербальную, невербальную).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начать и поддержать разговор, задать вопрос, выразить свои намерения, просьбу, пожелания, опасения, завершить разговор.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корректно выразить отказ и </w:t>
            </w: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недовольство, благодарность, сочувствие и т.д.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получать информацию от собеседника и уточнять её.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культурных норм выражения своих чувств.</w:t>
            </w:r>
          </w:p>
        </w:tc>
      </w:tr>
      <w:tr w:rsidR="008F1F28" w:rsidRPr="00C01442" w:rsidTr="00122E23"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и обогащение опыта коммуникации ребёнка в ближнем и дальнем окружении.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</w:tc>
      </w:tr>
    </w:tbl>
    <w:p w:rsidR="008F1F28" w:rsidRPr="00C01442" w:rsidRDefault="008F1F28" w:rsidP="008F1F28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Дифференциация и осмысление картины мира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5574"/>
      </w:tblGrid>
      <w:tr w:rsidR="008F1F28" w:rsidRPr="00C01442" w:rsidTr="00122E23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специальной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(коррекционной) работы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результатам</w:t>
            </w:r>
          </w:p>
        </w:tc>
      </w:tr>
      <w:tr w:rsidR="008F1F28" w:rsidRPr="00C01442" w:rsidTr="00122E23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обогащение реального взаимодействия ребёнка с бытовым окружением, миром природных явлений и вещей.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адекватного представления об опасности и безопасности.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вещей в соответствии с их функциями, принятым порядком и характером наличной ситуации.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</w:tc>
      </w:tr>
      <w:tr w:rsidR="008F1F28" w:rsidRPr="00C01442" w:rsidTr="00122E23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целостной и подробной картины мира, упорядоченной во времени и пространстве, адекватно возрастным возможностям ребёнка.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ребёнка умения устанавливать связь между ходом собственной жизни и природным порядком.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ребёнка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устанавливать связь между природным порядком и укладом собственной жизни в семье и школе, поведением и действиями в быту сообразно пониманию этой связи (помыть грязные сапоги, принять душ после прогулки на велосипеде в жаркий летний день и т.п.).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устанавливать связь общественного порядка и уклада собственной жизни, соответствовать этому порядку (например, посещение магазина, парикмахерской и т.п. ограничено определёнными часами их работы, посещение театра, музея требует определённого вида одежды и др.)</w:t>
            </w:r>
          </w:p>
        </w:tc>
      </w:tr>
      <w:tr w:rsidR="008F1F28" w:rsidRPr="00C01442" w:rsidTr="00122E23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внимания и интереса ребёнка к новизне и изменчивости окружающего, к их изучению.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понимания значения собственной активности во взаимодействии со средой.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 ребёнка любознательности, наблюдательности, способности замечать новое, задавать вопросы, включаться в совместную со взрослыми  исследовательскую деятельность.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активности во взаимодействии с миром, понимание собственной результативности.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Накопление опыта освоения нового при помощи экскурсий и путешествий.</w:t>
            </w:r>
          </w:p>
        </w:tc>
      </w:tr>
      <w:tr w:rsidR="008F1F28" w:rsidRPr="00C01442" w:rsidTr="00122E23"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ребёнка взаимодействовать с другими </w:t>
            </w: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людьми, осмыслять и присваивать чужой опыт и делиться своим опытом, используя вербальные и невербальные возможности (игра, рисунок, чтение как коммуникации и др.).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Умение передать свои впечатления, соображения, умозаключения так, чтобы быть понятым другим </w:t>
            </w: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человеком.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принимать и включать  в свой личный опыт жизненный опыт других людей.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делиться своими воспоминаниями, впечатлениями и планами с другими людьми.</w:t>
            </w:r>
          </w:p>
        </w:tc>
      </w:tr>
    </w:tbl>
    <w:p w:rsidR="008F1F28" w:rsidRPr="00C01442" w:rsidRDefault="008F1F28" w:rsidP="008F1F28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center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Дифференциация и осмысление своего социального окружения. Принятых ценностей и социальных ролей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5562"/>
      </w:tblGrid>
      <w:tr w:rsidR="008F1F28" w:rsidRPr="00C01442" w:rsidTr="00122E23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специальной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(коррекционной) работы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1F28" w:rsidRPr="00C01442" w:rsidRDefault="008F1F28" w:rsidP="00122E2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результатам</w:t>
            </w:r>
          </w:p>
        </w:tc>
      </w:tr>
      <w:tr w:rsidR="008F1F28" w:rsidRPr="00C01442" w:rsidTr="00122E23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 правилах поведения в разных 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т.п.</w:t>
            </w:r>
          </w:p>
        </w:tc>
      </w:tr>
      <w:tr w:rsidR="008F1F28" w:rsidRPr="00C01442" w:rsidTr="00122E23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необходимых ребёнку социальных ритуалов.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адекватно использовать принятые в окружении ребёнка социальные ритуалы.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корректно выразить свои чувства, отказ, недовольство, благодарность, сочувствие, намерение, просьбу, опасение.</w:t>
            </w:r>
          </w:p>
        </w:tc>
      </w:tr>
      <w:tr w:rsidR="008F1F28" w:rsidRPr="00C01442" w:rsidTr="00122E23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проявлять инициативу, корректно устанавливать  и ограничивать контакт.</w:t>
            </w:r>
          </w:p>
          <w:p w:rsidR="008F1F28" w:rsidRPr="00C01442" w:rsidRDefault="008F1F28" w:rsidP="0012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применять формы выражения своих чувств соответственно ситуации социального контакта.</w:t>
            </w:r>
          </w:p>
        </w:tc>
      </w:tr>
      <w:tr w:rsidR="008F1F28" w:rsidRPr="00C01442" w:rsidTr="00122E23"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обогащение опыта социального взаимодействия ребёнка в ближнем и дальнем окружении.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F28" w:rsidRPr="00C01442" w:rsidRDefault="008F1F28" w:rsidP="00122E2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C0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круга освоенных социальных контактов.</w:t>
            </w:r>
          </w:p>
        </w:tc>
      </w:tr>
    </w:tbl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 обучающихся: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уметь: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задании по вопросам и самостоятельно;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образцы с натуральными объектами, иллюстрациями, муляжами по вопросам учителя и самостоятельно;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работы над изделием по вопросам учителя и при помощи учителя;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самостоятельно несложные изделия;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придерживаться планирования при изготовлении изделия;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текущий самоконтроль с помощью учителя;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 в речи техническую терминологию;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словесный отчет о проделанной работе по вопросам учителя и самостоятельно;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анализ своего изделия по вопросам учителя и с помощью учителя;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листе бумаги;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 глаз и с помощью линейки определять высоту, длину и ширину изделия;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размеры в сантиметрах;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пропорции и размеры; правильно располагать детали;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геометрические тела;</w:t>
      </w:r>
    </w:p>
    <w:p w:rsidR="008F1F28" w:rsidRPr="00C01442" w:rsidRDefault="008F1F28" w:rsidP="008F1F2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 слова, обозначающие пространственные признаки предметов:</w:t>
      </w:r>
      <w:r w:rsidRPr="00C01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высокий - низкий, широкий 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Pr="00C01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узкий, равны </w:t>
      </w:r>
      <w:r w:rsidRPr="00C01442">
        <w:rPr>
          <w:rFonts w:ascii="Times New Roman" w:eastAsia="Times New Roman" w:hAnsi="Times New Roman" w:cs="Times New Roman"/>
          <w:color w:val="000000"/>
          <w:sz w:val="24"/>
          <w:szCs w:val="24"/>
        </w:rPr>
        <w:t>; пространственные отношения предметов:</w:t>
      </w:r>
      <w:r w:rsidRPr="00C01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впереди— сзади, справа— слева, рядом.</w:t>
      </w:r>
    </w:p>
    <w:p w:rsidR="000B3159" w:rsidRPr="000B3159" w:rsidRDefault="000B3159" w:rsidP="000B3159">
      <w:pPr>
        <w:pStyle w:val="a6"/>
        <w:numPr>
          <w:ilvl w:val="0"/>
          <w:numId w:val="6"/>
        </w:numPr>
        <w:ind w:right="-108"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сОДЕРЖАНИЕ ТЕМ УЧЕБНОГО КУРСА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6690"/>
        <w:gridCol w:w="1798"/>
      </w:tblGrid>
      <w:tr w:rsidR="000B3159" w:rsidRPr="000B3159" w:rsidTr="000B3159">
        <w:trPr>
          <w:trHeight w:val="364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  <w:p w:rsidR="000B3159" w:rsidRPr="000B3159" w:rsidRDefault="000B3159" w:rsidP="000B315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разделов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часов</w:t>
            </w:r>
          </w:p>
        </w:tc>
      </w:tr>
      <w:tr w:rsidR="000B3159" w:rsidRPr="000B3159" w:rsidTr="000B3159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59" w:rsidRPr="000B3159" w:rsidRDefault="000B3159" w:rsidP="000B3159">
            <w:pPr>
              <w:numPr>
                <w:ilvl w:val="0"/>
                <w:numId w:val="7"/>
              </w:num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Вводные занятия.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</w:tr>
      <w:tr w:rsidR="000B3159" w:rsidRPr="000B3159" w:rsidTr="000B3159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59" w:rsidRPr="000B3159" w:rsidRDefault="000B3159" w:rsidP="000B3159">
            <w:pPr>
              <w:numPr>
                <w:ilvl w:val="0"/>
                <w:numId w:val="7"/>
              </w:num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0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B3159" w:rsidRPr="000B3159" w:rsidTr="000B3159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59" w:rsidRPr="000B3159" w:rsidRDefault="000B3159" w:rsidP="000B3159">
            <w:pPr>
              <w:numPr>
                <w:ilvl w:val="0"/>
                <w:numId w:val="7"/>
              </w:num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пластилином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tabs>
                <w:tab w:val="left" w:pos="735"/>
                <w:tab w:val="center" w:pos="84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2</w:t>
            </w:r>
            <w:r w:rsidRPr="000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B3159" w:rsidRPr="000B3159" w:rsidTr="000B3159">
        <w:trPr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59" w:rsidRPr="000B3159" w:rsidRDefault="000B3159" w:rsidP="000B3159">
            <w:pPr>
              <w:numPr>
                <w:ilvl w:val="0"/>
                <w:numId w:val="7"/>
              </w:num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с бумагой и картоном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50</w:t>
            </w:r>
          </w:p>
        </w:tc>
      </w:tr>
      <w:tr w:rsidR="000B3159" w:rsidRPr="000B3159" w:rsidTr="000B3159">
        <w:trPr>
          <w:trHeight w:val="9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59" w:rsidRPr="000B3159" w:rsidRDefault="000B3159" w:rsidP="000B3159">
            <w:pPr>
              <w:numPr>
                <w:ilvl w:val="0"/>
                <w:numId w:val="7"/>
              </w:numPr>
              <w:spacing w:after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0B3159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с текстильными материалами.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D002A4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22</w:t>
            </w:r>
          </w:p>
        </w:tc>
      </w:tr>
      <w:tr w:rsidR="000B3159" w:rsidRPr="000B3159" w:rsidTr="000B3159">
        <w:trPr>
          <w:trHeight w:val="9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59" w:rsidRPr="000B3159" w:rsidRDefault="000B3159" w:rsidP="00D002A4">
            <w:pPr>
              <w:spacing w:after="0"/>
              <w:ind w:left="720" w:right="-10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D002A4" w:rsidP="000B315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159" w:rsidRPr="000B3159" w:rsidRDefault="00D002A4" w:rsidP="000B315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136</w:t>
            </w:r>
          </w:p>
        </w:tc>
      </w:tr>
    </w:tbl>
    <w:p w:rsidR="008F1F28" w:rsidRDefault="008F1F28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B3159" w:rsidRDefault="000B3159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B3159" w:rsidRDefault="000B3159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B3159" w:rsidRPr="00C01442" w:rsidRDefault="000B3159" w:rsidP="008F1F2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F1F28" w:rsidRDefault="008F1F28" w:rsidP="008F1F2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F1F28" w:rsidRDefault="008F1F28" w:rsidP="008F1F2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F1F28" w:rsidRDefault="008F1F28" w:rsidP="008F1F2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F1F28" w:rsidRDefault="008F1F28" w:rsidP="008F1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28" w:rsidRPr="008B3D52" w:rsidRDefault="008F1F28" w:rsidP="008F1F28">
      <w:pPr>
        <w:rPr>
          <w:rFonts w:ascii="Times New Roman" w:hAnsi="Times New Roman" w:cs="Times New Roman"/>
          <w:sz w:val="24"/>
          <w:szCs w:val="24"/>
        </w:rPr>
      </w:pPr>
    </w:p>
    <w:p w:rsidR="008F1F28" w:rsidRDefault="008F1F28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42" w:rsidRDefault="00C01442" w:rsidP="00C0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C01442" w:rsidRDefault="00C01442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960278" w:rsidRDefault="00960278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455F9C">
        <w:rPr>
          <w:rFonts w:ascii="Times New Roman" w:hAnsi="Times New Roman"/>
          <w:b/>
        </w:rPr>
        <w:lastRenderedPageBreak/>
        <w:t>«Согласовано»</w:t>
      </w:r>
      <w:r>
        <w:rPr>
          <w:rFonts w:ascii="Times New Roman" w:hAnsi="Times New Roman"/>
          <w:b/>
        </w:rPr>
        <w:t xml:space="preserve">                                                                                         «Утверждаю»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55F9C">
        <w:rPr>
          <w:rFonts w:ascii="Times New Roman" w:hAnsi="Times New Roman"/>
        </w:rPr>
        <w:t>Заместитель директора</w:t>
      </w:r>
      <w:r>
        <w:rPr>
          <w:rFonts w:ascii="Times New Roman" w:hAnsi="Times New Roman"/>
        </w:rPr>
        <w:t xml:space="preserve">                                        </w:t>
      </w:r>
      <w:r w:rsidR="007D164E">
        <w:rPr>
          <w:rFonts w:ascii="Times New Roman" w:hAnsi="Times New Roman"/>
        </w:rPr>
        <w:t xml:space="preserve">                               и.о.д</w:t>
      </w:r>
      <w:r>
        <w:rPr>
          <w:rFonts w:ascii="Times New Roman" w:hAnsi="Times New Roman"/>
        </w:rPr>
        <w:t>иректор</w:t>
      </w:r>
      <w:r w:rsidR="007D164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МБОУ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rPr>
          <w:rFonts w:ascii="Times New Roman" w:hAnsi="Times New Roman"/>
        </w:rPr>
      </w:pPr>
      <w:r w:rsidRPr="00455F9C">
        <w:rPr>
          <w:rFonts w:ascii="Times New Roman" w:hAnsi="Times New Roman"/>
        </w:rPr>
        <w:t>по УВР МБОУ</w:t>
      </w:r>
      <w:r>
        <w:rPr>
          <w:rFonts w:ascii="Times New Roman" w:hAnsi="Times New Roman"/>
        </w:rPr>
        <w:t xml:space="preserve">                                                                                            «Дундайская СОШ»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rPr>
          <w:rFonts w:ascii="Times New Roman" w:hAnsi="Times New Roman"/>
        </w:rPr>
      </w:pPr>
      <w:r w:rsidRPr="00455F9C">
        <w:rPr>
          <w:rFonts w:ascii="Times New Roman" w:hAnsi="Times New Roman"/>
        </w:rPr>
        <w:t xml:space="preserve"> «Дундайская СОШ»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55F9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                                                                    ___________________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55F9C">
        <w:rPr>
          <w:rFonts w:ascii="Times New Roman" w:hAnsi="Times New Roman"/>
        </w:rPr>
        <w:t xml:space="preserve">     (Алтаева Л.Н.)</w:t>
      </w:r>
      <w:r>
        <w:rPr>
          <w:rFonts w:ascii="Times New Roman" w:hAnsi="Times New Roman"/>
        </w:rPr>
        <w:t xml:space="preserve">                                                                                 (Богданова </w:t>
      </w:r>
      <w:r w:rsidR="0040475C">
        <w:rPr>
          <w:rFonts w:ascii="Times New Roman" w:hAnsi="Times New Roman"/>
        </w:rPr>
        <w:t>Л</w:t>
      </w:r>
      <w:r>
        <w:rPr>
          <w:rFonts w:ascii="Times New Roman" w:hAnsi="Times New Roman"/>
        </w:rPr>
        <w:t>.В.)</w:t>
      </w:r>
    </w:p>
    <w:p w:rsidR="008B4205" w:rsidRPr="00455F9C" w:rsidRDefault="008B4205" w:rsidP="008B4205">
      <w:pPr>
        <w:tabs>
          <w:tab w:val="left" w:pos="9288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«______»__________20</w:t>
      </w:r>
      <w:r w:rsidR="007D164E">
        <w:rPr>
          <w:rFonts w:ascii="Times New Roman" w:hAnsi="Times New Roman"/>
        </w:rPr>
        <w:t>20</w:t>
      </w:r>
      <w:r w:rsidRPr="00455F9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                                                   </w:t>
      </w:r>
      <w:r w:rsidR="0087239A">
        <w:rPr>
          <w:rFonts w:ascii="Times New Roman" w:hAnsi="Times New Roman"/>
        </w:rPr>
        <w:t xml:space="preserve">         </w:t>
      </w:r>
      <w:r w:rsidR="007D164E">
        <w:rPr>
          <w:rFonts w:ascii="Times New Roman" w:hAnsi="Times New Roman"/>
        </w:rPr>
        <w:t xml:space="preserve"> Приказ №__от ___2020</w:t>
      </w:r>
      <w:r w:rsidR="00D1730C">
        <w:rPr>
          <w:rFonts w:ascii="Times New Roman" w:hAnsi="Times New Roman"/>
        </w:rPr>
        <w:t xml:space="preserve"> </w:t>
      </w:r>
      <w:r w:rsidR="0087239A">
        <w:rPr>
          <w:rFonts w:ascii="Times New Roman" w:hAnsi="Times New Roman"/>
        </w:rPr>
        <w:t>г.</w:t>
      </w:r>
      <w:r w:rsidR="00D1730C">
        <w:rPr>
          <w:rFonts w:ascii="Times New Roman" w:hAnsi="Times New Roman"/>
        </w:rPr>
        <w:t xml:space="preserve">                                       </w:t>
      </w:r>
    </w:p>
    <w:p w:rsidR="008B4205" w:rsidRDefault="008B4205" w:rsidP="008B420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4205" w:rsidRDefault="008B4205" w:rsidP="008B420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0D58" w:rsidRDefault="008B4205" w:rsidP="00C0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3B7B00" w:rsidRDefault="003B7B00" w:rsidP="003B7B0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</w:p>
    <w:p w:rsidR="003B7B00" w:rsidRDefault="003B7B00" w:rsidP="003B7B0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«Ручной труд» 2</w:t>
      </w:r>
      <w:r w:rsidRPr="00704C34">
        <w:rPr>
          <w:rFonts w:ascii="Times New Roman" w:hAnsi="Times New Roman"/>
          <w:b/>
          <w:sz w:val="24"/>
          <w:szCs w:val="24"/>
        </w:rPr>
        <w:t xml:space="preserve"> класс</w:t>
      </w:r>
      <w:r w:rsidR="0087239A">
        <w:rPr>
          <w:rFonts w:ascii="Times New Roman" w:hAnsi="Times New Roman"/>
          <w:b/>
          <w:sz w:val="24"/>
          <w:szCs w:val="24"/>
        </w:rPr>
        <w:t xml:space="preserve"> (136 часов).</w:t>
      </w:r>
    </w:p>
    <w:tbl>
      <w:tblPr>
        <w:tblpPr w:leftFromText="180" w:rightFromText="180" w:bottomFromText="200" w:vertAnchor="text" w:horzAnchor="margin" w:tblpXSpec="right" w:tblpY="299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52"/>
        <w:gridCol w:w="1228"/>
        <w:gridCol w:w="1376"/>
      </w:tblGrid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00" w:rsidRDefault="003B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0" w:rsidRDefault="003B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7B00" w:rsidTr="003B7B00">
        <w:trPr>
          <w:trHeight w:val="18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00" w:rsidRDefault="003B7B00" w:rsidP="0091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9169D7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BE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 пройденного в 1 классе. Экскурсия по школе.</w:t>
            </w:r>
            <w:r w:rsidR="00C250C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в кабинете технологии.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C250CA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геометрических тел прямоугольной формы «брус».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вылепленных деталей (брусков) ворот.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C250CA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Экскурсия. Организация сушки и хранения собранных материалов.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 из </w:t>
            </w:r>
            <w:r w:rsidR="00296AAC">
              <w:rPr>
                <w:rFonts w:ascii="Times New Roman" w:hAnsi="Times New Roman" w:cs="Times New Roman"/>
                <w:sz w:val="24"/>
                <w:szCs w:val="24"/>
              </w:rPr>
              <w:t>сосновых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самостоятельно.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00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и самостоятельно игрушек из скорлупы ореха.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3B7B00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00" w:rsidRDefault="0087239A" w:rsidP="0087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игрушек из скорлупы ореха: кораблик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игрушек из скорлупы ореха: черепаха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игрушек из скорлупы ореха: мышь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AC" w:rsidRPr="00857BE4" w:rsidRDefault="00857BE4" w:rsidP="0085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сорта бумаги. Изготовление подставки для кисти.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D30A92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аппликации из мятой бумаги: «Дерево осенью»</w:t>
            </w:r>
            <w:r w:rsidR="00D30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аппликации из мятой бумаги: «Дерево зимой»</w:t>
            </w:r>
            <w:r w:rsidR="00C84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Pr="000E085A" w:rsidRDefault="00296AAC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Складывание фигурок из бумаги: маска собаки</w:t>
            </w:r>
            <w:r w:rsidR="00C84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Pr="00857BE4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Повторение пройденного </w:t>
            </w:r>
            <w:r w:rsidRPr="00857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 классе по теме «Виды и сорта бумаги».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31, 32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Закрепление навыков сминания бумаги. Технология изготовления аппликации из мятой бумаги по образцу.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D7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Pr="009169D7" w:rsidRDefault="009169D7" w:rsidP="0091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D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16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69D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Закрепление навыков сгибания бумаги. Технология складывания фигурки из бумаги.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Закрепление навыков разметки геометрических фигур по шаблонам.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пакета из плотной бумаги с аппликацией из геометрических фигур.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 материалом. </w:t>
            </w:r>
          </w:p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ниток.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41, 42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Пришивание пуговиц с двумя сквозными отверстиями.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Пришивание пуговиц: пришивание пуговиц с четырьмя сквозными отверстиями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AAC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Познавательные сведения о глине, пластилине и геометрическом  теле «цилиндр». Лепка из пластилина предметов цилиндрической формы.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C" w:rsidRDefault="0029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47, 48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Аппликации из листьев: мальчик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Аппликации из листьев: девочка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51, 52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Декоративная аппликация из засушенных листьев: рамочка для фотографий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Разметка бумаги и картона по шаблонам сложной конфигурации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из обрывной бумаги: яблоко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57, 58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из обрывной бумаги: рыба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Познавательные сведения о глиняной посуде и геометрическом теле «конус». Лепка из пластилина предметов конической формы.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  <w:r w:rsidR="00857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о листьях. Изготовление предметной аппликации из засушенных листьев по образцу.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 w:rsidP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рамки для фотографии, украшенной листьями.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2D7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9169D7" w:rsidTr="00D30A92">
        <w:trPr>
          <w:trHeight w:val="18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 w:rsidP="0091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(44 часа)</w:t>
            </w: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 w:rsidP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67 - 70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Разметка бумаги и картона по шаблонам сложной  конфигурации.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2D7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71, 72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Изготовление плоских елочных игрушек, украшенных  аппликацией.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73, 74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Изготовление стилизованных фигурок из связанных пучков нитей.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75, 76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Познавательные сведения об объеме: плоский, объемный. Изготовление из бумаги (из 2 кругов) игрушек в форме шара.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Закрепление познавательных сведений об объеме. Изготовление из бумаги  игрушек в форме шара.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79, 80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Познавательные сведения о скульптуре. Лепка по образцу стилизованных фигур животных, птиц (конструктивный способ).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81, 82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животных, птиц ( пластический способ).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83, 84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о  шишках. Изготовление из шишки стилизованной  фигурки человечка.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7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Закрепление сведений о  шишках. Изготовление из шишки, листьев дуба, пластилина стилизованной  фигурки птички.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87, 88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с использованием шишки , листьев и пластилина.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Познавательные сведения о  линейке. Разметка по линейке.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91, 92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с разметкой деталей  по линейке.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93, 94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материалами. Познавательные сведения о  тканях. Составление коллекции тканей.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60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95, 96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 ткани заготовки изделия.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60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97, 98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Соединение деталей, выкроенных из ткани, прямой строчкой (сметочными стежками).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60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99, 100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Познавательные сведения об открытке. Изготовление открытки.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аппликации «Сказочный цветок» по шаблону.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5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Изготовление композиции из пластилина к сказке «Колобок»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Изготовление композиции(макета) из складных бумажных фигурок к сказке «Колобок».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107,108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Познавательные сведения о   дорожных знаках. Изготовление модели дорожного знака.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Вышивание сметочным стежком.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D7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 w:rsidP="00916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(26 часов)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D7" w:rsidRDefault="00916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Вышивание с перевивом (шнурок).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Познавательные сведения о  тесьме. Салфетка.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материалами. Пришивание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пуговицы с двумя сквозными отверстиями с подкладыванием палочки.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117,118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Салфетка с прорезным орнаментом.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чайной посуды в форме шара.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  с пластилином. Лепка цветов (конструктивный способ).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из пластилина фигурки «Медвежонок» из отдельных частей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E4" w:rsidRPr="00857BE4" w:rsidRDefault="00857BE4" w:rsidP="0085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125,126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фигурок из целого куска пластилина: утка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из шишек: человечек из еловой шишки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129,130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из шишек: человечек из сосновой  шишки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из шишек: сова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из шишек: журавль</w:t>
            </w:r>
            <w:r w:rsidR="009E0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B61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135,136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Pr="000E085A" w:rsidRDefault="00857BE4" w:rsidP="00857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Композиция из шишки и листьев «Пальма»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E4" w:rsidTr="003B7B00">
        <w:trPr>
          <w:trHeight w:val="1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E4" w:rsidRDefault="00857BE4" w:rsidP="00C25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учебный год: 136 часов.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 w:rsidP="000B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E4" w:rsidRDefault="0085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002A4" w:rsidRPr="00D002A4" w:rsidRDefault="00D002A4" w:rsidP="00D002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2A4">
        <w:rPr>
          <w:rFonts w:ascii="Times New Roman" w:eastAsia="Times New Roman" w:hAnsi="Times New Roman" w:cs="Times New Roman"/>
          <w:b/>
          <w:sz w:val="24"/>
          <w:szCs w:val="24"/>
        </w:rPr>
        <w:t>8. Описание материально-технического обеспечения образовательного процесса.</w:t>
      </w:r>
    </w:p>
    <w:p w:rsidR="00D002A4" w:rsidRPr="00C01442" w:rsidRDefault="00D002A4" w:rsidP="00D0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2A4" w:rsidRPr="00C01442" w:rsidRDefault="00D002A4" w:rsidP="00D002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1. Технология. Ручной труд. 2 класс.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 Л.А.  Кузнецова.. - С-П. «Просвещение» 2011.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Технология. Ручной труд. 2 класс. Рабочая тетрадь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 Л.А.  Кузнецова. - С-П. «Просвещение» 2010.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Обучение учащихся 1 – 4 классов вспомогательной школы. Пособие для учителей. Под ред. В.Г. Петровой. – М., «Просвещение», 1986.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подготовительного и 1 – 4 классов –  М.,  «Просвещение», 2004.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Программы для 0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вида ( для детей с нарушениями интеллекта) в 2-х книгах. – М., «Просвещение», 1998.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Дидактический материал по трудовому обучению. Пособие для учащихся 1 класса.- М., «Просвещение», 1988.</w:t>
      </w:r>
    </w:p>
    <w:p w:rsidR="00D002A4" w:rsidRDefault="00D002A4" w:rsidP="00D002A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Коррекционная ритмика Комплекс практических материалов и технология работы с детьми старшего дошкольного возраста с ЗПР  М.А.Касицына, И.Г. Бородина  - М. «Просвещение», 2007.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D002A4" w:rsidRPr="00D002A4" w:rsidRDefault="00D002A4" w:rsidP="00D00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7</w:t>
      </w:r>
      <w:r w:rsidRPr="00D002A4">
        <w:rPr>
          <w:rFonts w:ascii="Times New Roman" w:hAnsi="Times New Roman" w:cs="Times New Roman"/>
          <w:caps/>
          <w:sz w:val="24"/>
          <w:szCs w:val="24"/>
        </w:rPr>
        <w:t xml:space="preserve">. </w:t>
      </w:r>
      <w:r>
        <w:rPr>
          <w:rFonts w:ascii="Times New Roman" w:hAnsi="Times New Roman" w:cs="Times New Roman"/>
          <w:caps/>
          <w:sz w:val="24"/>
          <w:szCs w:val="24"/>
        </w:rPr>
        <w:t>пЛАСТИЛИН</w:t>
      </w:r>
      <w:r w:rsidRPr="00D002A4">
        <w:rPr>
          <w:rFonts w:ascii="Times New Roman" w:hAnsi="Times New Roman" w:cs="Times New Roman"/>
          <w:caps/>
          <w:sz w:val="24"/>
          <w:szCs w:val="24"/>
        </w:rPr>
        <w:t xml:space="preserve"> бумага, картон, клей, ножницы</w:t>
      </w:r>
      <w:r>
        <w:rPr>
          <w:rFonts w:ascii="Times New Roman" w:hAnsi="Times New Roman" w:cs="Times New Roman"/>
          <w:caps/>
          <w:sz w:val="24"/>
          <w:szCs w:val="24"/>
        </w:rPr>
        <w:t>, ПРИРОДНЫЙ МАТЕРИАЛ</w:t>
      </w:r>
    </w:p>
    <w:p w:rsidR="003B7B00" w:rsidRPr="00D002A4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B7B00" w:rsidRDefault="003B7B00" w:rsidP="003B7B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3B7B00" w:rsidSect="00857BE4">
      <w:footerReference w:type="default" r:id="rId9"/>
      <w:pgSz w:w="11906" w:h="16838"/>
      <w:pgMar w:top="1134" w:right="851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2F" w:rsidRDefault="00C12E2F" w:rsidP="00691047">
      <w:pPr>
        <w:spacing w:after="0" w:line="240" w:lineRule="auto"/>
      </w:pPr>
      <w:r>
        <w:separator/>
      </w:r>
    </w:p>
  </w:endnote>
  <w:endnote w:type="continuationSeparator" w:id="0">
    <w:p w:rsidR="00C12E2F" w:rsidRDefault="00C12E2F" w:rsidP="0069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1F" w:rsidRDefault="000A3A1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773">
      <w:rPr>
        <w:noProof/>
      </w:rPr>
      <w:t>13</w:t>
    </w:r>
    <w:r>
      <w:fldChar w:fldCharType="end"/>
    </w:r>
  </w:p>
  <w:p w:rsidR="000A3A1F" w:rsidRDefault="000A3A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2F" w:rsidRDefault="00C12E2F" w:rsidP="00691047">
      <w:pPr>
        <w:spacing w:after="0" w:line="240" w:lineRule="auto"/>
      </w:pPr>
      <w:r>
        <w:separator/>
      </w:r>
    </w:p>
  </w:footnote>
  <w:footnote w:type="continuationSeparator" w:id="0">
    <w:p w:rsidR="00C12E2F" w:rsidRDefault="00C12E2F" w:rsidP="0069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17"/>
    <w:multiLevelType w:val="multilevel"/>
    <w:tmpl w:val="225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1406"/>
    <w:multiLevelType w:val="hybridMultilevel"/>
    <w:tmpl w:val="98B2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53F2"/>
    <w:multiLevelType w:val="multilevel"/>
    <w:tmpl w:val="85082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D6C7C"/>
    <w:multiLevelType w:val="multilevel"/>
    <w:tmpl w:val="53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4A83"/>
    <w:multiLevelType w:val="multilevel"/>
    <w:tmpl w:val="B03C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C7499"/>
    <w:multiLevelType w:val="multilevel"/>
    <w:tmpl w:val="B9882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53DA4"/>
    <w:multiLevelType w:val="multilevel"/>
    <w:tmpl w:val="ED268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05"/>
    <w:rsid w:val="000A3A1F"/>
    <w:rsid w:val="000B3159"/>
    <w:rsid w:val="000B5C9C"/>
    <w:rsid w:val="00185B36"/>
    <w:rsid w:val="001D68A0"/>
    <w:rsid w:val="00261B5A"/>
    <w:rsid w:val="002656CA"/>
    <w:rsid w:val="00296AAC"/>
    <w:rsid w:val="002D17E1"/>
    <w:rsid w:val="002D75D6"/>
    <w:rsid w:val="00345E61"/>
    <w:rsid w:val="0035358F"/>
    <w:rsid w:val="00383954"/>
    <w:rsid w:val="003B7B00"/>
    <w:rsid w:val="003C283A"/>
    <w:rsid w:val="0040475C"/>
    <w:rsid w:val="00442739"/>
    <w:rsid w:val="004F4D91"/>
    <w:rsid w:val="005649C5"/>
    <w:rsid w:val="00600D58"/>
    <w:rsid w:val="006557A4"/>
    <w:rsid w:val="00675F72"/>
    <w:rsid w:val="00691047"/>
    <w:rsid w:val="006B351F"/>
    <w:rsid w:val="006C0E3E"/>
    <w:rsid w:val="006C0EE3"/>
    <w:rsid w:val="006F635B"/>
    <w:rsid w:val="0071414D"/>
    <w:rsid w:val="00777C97"/>
    <w:rsid w:val="007D164E"/>
    <w:rsid w:val="00857BE4"/>
    <w:rsid w:val="0086058F"/>
    <w:rsid w:val="0087239A"/>
    <w:rsid w:val="008A00DA"/>
    <w:rsid w:val="008A41B4"/>
    <w:rsid w:val="008B3D52"/>
    <w:rsid w:val="008B4205"/>
    <w:rsid w:val="008D495F"/>
    <w:rsid w:val="008F1F28"/>
    <w:rsid w:val="009169D7"/>
    <w:rsid w:val="0093593C"/>
    <w:rsid w:val="009463DE"/>
    <w:rsid w:val="00960278"/>
    <w:rsid w:val="009C2312"/>
    <w:rsid w:val="009E032F"/>
    <w:rsid w:val="00B142BA"/>
    <w:rsid w:val="00B61B8E"/>
    <w:rsid w:val="00BE7E07"/>
    <w:rsid w:val="00C01442"/>
    <w:rsid w:val="00C07893"/>
    <w:rsid w:val="00C12E2F"/>
    <w:rsid w:val="00C13506"/>
    <w:rsid w:val="00C250CA"/>
    <w:rsid w:val="00C84C25"/>
    <w:rsid w:val="00CD22EA"/>
    <w:rsid w:val="00D002A4"/>
    <w:rsid w:val="00D1730C"/>
    <w:rsid w:val="00D30A92"/>
    <w:rsid w:val="00D7012F"/>
    <w:rsid w:val="00DA5CAA"/>
    <w:rsid w:val="00E4733A"/>
    <w:rsid w:val="00EC5773"/>
    <w:rsid w:val="00E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B42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B4205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B4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"/>
    <w:rsid w:val="008B420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8B4205"/>
    <w:pPr>
      <w:widowControl w:val="0"/>
      <w:shd w:val="clear" w:color="auto" w:fill="FFFFFF"/>
      <w:spacing w:before="120" w:after="0" w:line="278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Exact">
    <w:name w:val="Основной текст Exact"/>
    <w:basedOn w:val="a0"/>
    <w:rsid w:val="008B42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7"/>
    <w:rsid w:val="008B42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8B42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85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BE4"/>
  </w:style>
  <w:style w:type="character" w:customStyle="1" w:styleId="c1">
    <w:name w:val="c1"/>
    <w:basedOn w:val="a0"/>
    <w:rsid w:val="00C01442"/>
  </w:style>
  <w:style w:type="character" w:customStyle="1" w:styleId="c0c4">
    <w:name w:val="c0 c4"/>
    <w:basedOn w:val="a0"/>
    <w:rsid w:val="00C01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B42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8B4205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B4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"/>
    <w:rsid w:val="008B420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8B4205"/>
    <w:pPr>
      <w:widowControl w:val="0"/>
      <w:shd w:val="clear" w:color="auto" w:fill="FFFFFF"/>
      <w:spacing w:before="120" w:after="0" w:line="278" w:lineRule="exact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Exact">
    <w:name w:val="Основной текст Exact"/>
    <w:basedOn w:val="a0"/>
    <w:rsid w:val="008B42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7"/>
    <w:rsid w:val="008B42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7"/>
    <w:rsid w:val="008B42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85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BE4"/>
  </w:style>
  <w:style w:type="character" w:customStyle="1" w:styleId="c1">
    <w:name w:val="c1"/>
    <w:basedOn w:val="a0"/>
    <w:rsid w:val="00C01442"/>
  </w:style>
  <w:style w:type="character" w:customStyle="1" w:styleId="c0c4">
    <w:name w:val="c0 c4"/>
    <w:basedOn w:val="a0"/>
    <w:rsid w:val="00C0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CD97-0BB8-4BC0-B325-AEED422A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2</cp:revision>
  <cp:lastPrinted>2020-10-01T05:11:00Z</cp:lastPrinted>
  <dcterms:created xsi:type="dcterms:W3CDTF">2021-03-10T08:56:00Z</dcterms:created>
  <dcterms:modified xsi:type="dcterms:W3CDTF">2021-03-10T08:56:00Z</dcterms:modified>
</cp:coreProperties>
</file>